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8A9D6" w14:textId="4AC4292B" w:rsidR="007F525E" w:rsidRDefault="004C3D0B" w:rsidP="007F525E">
      <w:pPr>
        <w:jc w:val="center"/>
      </w:pPr>
      <w:r>
        <w:rPr>
          <w:noProof/>
        </w:rPr>
        <w:drawing>
          <wp:anchor distT="0" distB="0" distL="114300" distR="114300" simplePos="0" relativeHeight="251659264" behindDoc="0" locked="0" layoutInCell="1" allowOverlap="1" wp14:anchorId="170F2222" wp14:editId="64DA639E">
            <wp:simplePos x="0" y="0"/>
            <wp:positionH relativeFrom="margin">
              <wp:posOffset>3810000</wp:posOffset>
            </wp:positionH>
            <wp:positionV relativeFrom="paragraph">
              <wp:posOffset>-12065</wp:posOffset>
            </wp:positionV>
            <wp:extent cx="2098675" cy="800100"/>
            <wp:effectExtent l="0" t="0" r="0" b="0"/>
            <wp:wrapNone/>
            <wp:docPr id="1652375279" name="Picture 30"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375279" name="Picture 30" descr="Afbeelding met tekst, Lettertype, Graphics, logo&#10;&#10;Door AI gegenereerde inhoud is mogelijk onjui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8675"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525E" w:rsidRPr="005011DB">
        <w:rPr>
          <w:rFonts w:ascii="Times New Roman" w:hAnsi="Times New Roman"/>
          <w:noProof/>
          <w:lang w:eastAsia="nl-NL"/>
        </w:rPr>
        <w:drawing>
          <wp:anchor distT="0" distB="0" distL="114300" distR="114300" simplePos="0" relativeHeight="251657216" behindDoc="0" locked="0" layoutInCell="1" allowOverlap="1" wp14:anchorId="1C60E3F9" wp14:editId="626C21FF">
            <wp:simplePos x="0" y="0"/>
            <wp:positionH relativeFrom="column">
              <wp:posOffset>22860</wp:posOffset>
            </wp:positionH>
            <wp:positionV relativeFrom="page">
              <wp:posOffset>1439545</wp:posOffset>
            </wp:positionV>
            <wp:extent cx="1499870" cy="570230"/>
            <wp:effectExtent l="0" t="0" r="5080" b="1270"/>
            <wp:wrapNone/>
            <wp:docPr id="1" name="Afbeelding 1" descr="Afbeelding met Lettertype, tekst,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tekst, logo, Graphics&#10;&#10;Door AI gegenereerde inhoud is mogelijk onjui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9870" cy="570230"/>
                    </a:xfrm>
                    <a:prstGeom prst="rect">
                      <a:avLst/>
                    </a:prstGeom>
                    <a:noFill/>
                    <a:ln>
                      <a:noFill/>
                    </a:ln>
                  </pic:spPr>
                </pic:pic>
              </a:graphicData>
            </a:graphic>
          </wp:anchor>
        </w:drawing>
      </w:r>
      <w:r w:rsidR="007F525E">
        <w:rPr>
          <w:noProof/>
        </w:rPr>
        <w:drawing>
          <wp:inline distT="0" distB="0" distL="0" distR="0" wp14:anchorId="3DF9D710" wp14:editId="1DAFAFDC">
            <wp:extent cx="3825240" cy="2112062"/>
            <wp:effectExtent l="0" t="0" r="3810" b="2540"/>
            <wp:docPr id="580632791" name="Afbeelding 2" descr="Afbeelding met buitenshuis, hemel, gebouw, hoofdwe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632791" name="Afbeelding 2" descr="Afbeelding met buitenshuis, hemel, gebouw, hoofdweg&#10;&#10;Door AI gegenereerde inhoud is mogelijk onjui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36527" cy="2118294"/>
                    </a:xfrm>
                    <a:prstGeom prst="rect">
                      <a:avLst/>
                    </a:prstGeom>
                    <a:noFill/>
                    <a:ln>
                      <a:noFill/>
                    </a:ln>
                  </pic:spPr>
                </pic:pic>
              </a:graphicData>
            </a:graphic>
          </wp:inline>
        </w:drawing>
      </w:r>
    </w:p>
    <w:p w14:paraId="13C10541" w14:textId="77777777" w:rsidR="007F525E" w:rsidRDefault="007F525E" w:rsidP="007F525E">
      <w:pPr>
        <w:rPr>
          <w:b/>
          <w:bCs/>
        </w:rPr>
      </w:pPr>
    </w:p>
    <w:p w14:paraId="6EF3399F" w14:textId="77777777" w:rsidR="007F525E" w:rsidRDefault="007F525E" w:rsidP="007F525E">
      <w:pPr>
        <w:rPr>
          <w:b/>
          <w:bCs/>
        </w:rPr>
      </w:pPr>
      <w:r>
        <w:rPr>
          <w:b/>
          <w:bCs/>
        </w:rPr>
        <w:t>KBO Koningslust en Stichting Bevordering Welzijn Inwoners Koningslust (SBWIK) nodigen u uit voor:</w:t>
      </w:r>
    </w:p>
    <w:tbl>
      <w:tblPr>
        <w:tblStyle w:val="Tabelraster"/>
        <w:tblW w:w="0" w:type="auto"/>
        <w:shd w:val="clear" w:color="auto" w:fill="FFC000"/>
        <w:tblLook w:val="04A0" w:firstRow="1" w:lastRow="0" w:firstColumn="1" w:lastColumn="0" w:noHBand="0" w:noVBand="1"/>
      </w:tblPr>
      <w:tblGrid>
        <w:gridCol w:w="9062"/>
      </w:tblGrid>
      <w:tr w:rsidR="004C3D0B" w14:paraId="24168154" w14:textId="77777777" w:rsidTr="00BE6B43">
        <w:tc>
          <w:tcPr>
            <w:tcW w:w="9062" w:type="dxa"/>
            <w:shd w:val="clear" w:color="auto" w:fill="FFC000"/>
          </w:tcPr>
          <w:p w14:paraId="267AD52F" w14:textId="77777777" w:rsidR="004C3D0B" w:rsidRPr="00EF3496" w:rsidRDefault="004C3D0B" w:rsidP="004C3D0B">
            <w:pPr>
              <w:jc w:val="center"/>
              <w:rPr>
                <w:b/>
                <w:bCs/>
                <w:color w:val="153D63" w:themeColor="text2" w:themeTint="E6"/>
                <w:sz w:val="40"/>
                <w:szCs w:val="40"/>
              </w:rPr>
            </w:pPr>
            <w:r w:rsidRPr="00EF3496">
              <w:rPr>
                <w:b/>
                <w:bCs/>
                <w:color w:val="153D63" w:themeColor="text2" w:themeTint="E6"/>
                <w:sz w:val="40"/>
                <w:szCs w:val="40"/>
              </w:rPr>
              <w:t>Themamiddag</w:t>
            </w:r>
          </w:p>
          <w:p w14:paraId="4D071752" w14:textId="04346BD3" w:rsidR="004C3D0B" w:rsidRPr="004C3D0B" w:rsidRDefault="004C3D0B" w:rsidP="004C3D0B">
            <w:pPr>
              <w:jc w:val="center"/>
              <w:rPr>
                <w:b/>
                <w:bCs/>
                <w:sz w:val="40"/>
                <w:szCs w:val="40"/>
              </w:rPr>
            </w:pPr>
            <w:r w:rsidRPr="00EF3496">
              <w:rPr>
                <w:b/>
                <w:bCs/>
                <w:color w:val="153D63" w:themeColor="text2" w:themeTint="E6"/>
                <w:sz w:val="40"/>
                <w:szCs w:val="40"/>
              </w:rPr>
              <w:t>“Langer blijven wonen in Koningslust”</w:t>
            </w:r>
          </w:p>
        </w:tc>
      </w:tr>
    </w:tbl>
    <w:p w14:paraId="4E953932" w14:textId="77777777" w:rsidR="004C3D0B" w:rsidRDefault="004C3D0B" w:rsidP="007F525E">
      <w:pPr>
        <w:rPr>
          <w:b/>
          <w:bCs/>
        </w:rPr>
      </w:pPr>
    </w:p>
    <w:p w14:paraId="09E3D014" w14:textId="6A6C98B8" w:rsidR="007F525E" w:rsidRDefault="007F525E" w:rsidP="007F525E">
      <w:pPr>
        <w:rPr>
          <w:b/>
          <w:bCs/>
        </w:rPr>
      </w:pPr>
      <w:r>
        <w:rPr>
          <w:b/>
          <w:bCs/>
        </w:rPr>
        <w:t>Bij een steeds ouder wordende gemeenschap is het van belang met elkaar na te denken wat er nodig is om zolang mogelijk in je eigen omgeving te kunnen blijven wonen. Ga je verhuizen, kleiner wonen of blijf je toch in je huidige huis wonen.</w:t>
      </w:r>
    </w:p>
    <w:p w14:paraId="03B23269" w14:textId="7D1DE70B" w:rsidR="007F525E" w:rsidRDefault="007F525E" w:rsidP="007F525E">
      <w:pPr>
        <w:rPr>
          <w:b/>
          <w:bCs/>
        </w:rPr>
      </w:pPr>
      <w:r>
        <w:rPr>
          <w:b/>
          <w:bCs/>
        </w:rPr>
        <w:t>Daarom nodigen wij alle inwoners van Koningslust uit, die hiermee te maken hebben of krijgen</w:t>
      </w:r>
      <w:r w:rsidR="004C3D0B">
        <w:rPr>
          <w:b/>
          <w:bCs/>
        </w:rPr>
        <w:t xml:space="preserve"> om deel te nemen </w:t>
      </w:r>
      <w:r w:rsidR="00D05D17">
        <w:rPr>
          <w:b/>
          <w:bCs/>
        </w:rPr>
        <w:t>aan deze themamiddag</w:t>
      </w:r>
      <w:r>
        <w:rPr>
          <w:b/>
          <w:bCs/>
        </w:rPr>
        <w:t>. Ouderen, maar ook je kinderen – kleinkinderen en andere betrokkenen</w:t>
      </w:r>
      <w:r w:rsidR="004C3D0B">
        <w:rPr>
          <w:b/>
          <w:bCs/>
        </w:rPr>
        <w:t>.</w:t>
      </w:r>
    </w:p>
    <w:tbl>
      <w:tblPr>
        <w:tblStyle w:val="Tabelraster"/>
        <w:tblW w:w="0" w:type="auto"/>
        <w:shd w:val="clear" w:color="auto" w:fill="FFC000"/>
        <w:tblLook w:val="04A0" w:firstRow="1" w:lastRow="0" w:firstColumn="1" w:lastColumn="0" w:noHBand="0" w:noVBand="1"/>
      </w:tblPr>
      <w:tblGrid>
        <w:gridCol w:w="9062"/>
      </w:tblGrid>
      <w:tr w:rsidR="004C3D0B" w14:paraId="5BFB9661" w14:textId="77777777" w:rsidTr="006A3CCB">
        <w:tc>
          <w:tcPr>
            <w:tcW w:w="9062" w:type="dxa"/>
            <w:shd w:val="clear" w:color="auto" w:fill="FFC000"/>
          </w:tcPr>
          <w:p w14:paraId="3073295B" w14:textId="77777777" w:rsidR="004C3D0B" w:rsidRPr="006A3CCB" w:rsidRDefault="004C3D0B" w:rsidP="004C3D0B">
            <w:pPr>
              <w:ind w:left="708" w:firstLine="708"/>
              <w:rPr>
                <w:b/>
                <w:bCs/>
                <w:color w:val="153D63" w:themeColor="text2" w:themeTint="E6"/>
              </w:rPr>
            </w:pPr>
            <w:r w:rsidRPr="006A3CCB">
              <w:rPr>
                <w:b/>
                <w:bCs/>
                <w:color w:val="153D63" w:themeColor="text2" w:themeTint="E6"/>
              </w:rPr>
              <w:t xml:space="preserve">Wanneer:   </w:t>
            </w:r>
            <w:r w:rsidRPr="006A3CCB">
              <w:rPr>
                <w:b/>
                <w:bCs/>
                <w:color w:val="153D63" w:themeColor="text2" w:themeTint="E6"/>
              </w:rPr>
              <w:tab/>
              <w:t xml:space="preserve">Woensdag 15 Oktober 2025 om 14.00uur </w:t>
            </w:r>
          </w:p>
          <w:p w14:paraId="1DFF08A6" w14:textId="07039BF5" w:rsidR="004C3D0B" w:rsidRDefault="004C3D0B" w:rsidP="004C3D0B">
            <w:pPr>
              <w:ind w:left="708" w:firstLine="708"/>
              <w:rPr>
                <w:b/>
                <w:bCs/>
              </w:rPr>
            </w:pPr>
            <w:r w:rsidRPr="006A3CCB">
              <w:rPr>
                <w:b/>
                <w:bCs/>
                <w:color w:val="153D63" w:themeColor="text2" w:themeTint="E6"/>
              </w:rPr>
              <w:t xml:space="preserve">Waar:         </w:t>
            </w:r>
            <w:r w:rsidRPr="006A3CCB">
              <w:rPr>
                <w:b/>
                <w:bCs/>
                <w:color w:val="153D63" w:themeColor="text2" w:themeTint="E6"/>
              </w:rPr>
              <w:tab/>
              <w:t>Dorpshuis de Sprunk</w:t>
            </w:r>
          </w:p>
        </w:tc>
      </w:tr>
    </w:tbl>
    <w:p w14:paraId="1183EDAA" w14:textId="77777777" w:rsidR="004C3D0B" w:rsidRDefault="004C3D0B" w:rsidP="007F525E">
      <w:pPr>
        <w:rPr>
          <w:b/>
          <w:bCs/>
        </w:rPr>
      </w:pPr>
    </w:p>
    <w:p w14:paraId="267C0D0B" w14:textId="2B37F887" w:rsidR="007F525E" w:rsidRPr="00EC54E9" w:rsidRDefault="007F525E" w:rsidP="007F525E">
      <w:pPr>
        <w:rPr>
          <w:b/>
          <w:bCs/>
        </w:rPr>
      </w:pPr>
      <w:r w:rsidRPr="00EC54E9">
        <w:rPr>
          <w:b/>
          <w:bCs/>
        </w:rPr>
        <w:t xml:space="preserve">Programma:  </w:t>
      </w:r>
      <w:r w:rsidRPr="00EC54E9">
        <w:t>(onder leiding van dagvoorzitter: Linda Schevers van Vorkmeer)</w:t>
      </w:r>
    </w:p>
    <w:p w14:paraId="1267A82A" w14:textId="77777777" w:rsidR="007F525E" w:rsidRPr="00EC54E9" w:rsidRDefault="007F525E" w:rsidP="007F525E">
      <w:pPr>
        <w:pStyle w:val="Lijstalinea"/>
        <w:numPr>
          <w:ilvl w:val="0"/>
          <w:numId w:val="1"/>
        </w:numPr>
        <w:spacing w:after="0" w:line="259" w:lineRule="auto"/>
      </w:pPr>
      <w:r w:rsidRPr="00EC54E9">
        <w:rPr>
          <w:b/>
          <w:bCs/>
        </w:rPr>
        <w:t>In gesprek over morgen</w:t>
      </w:r>
    </w:p>
    <w:p w14:paraId="2DAB0CBB" w14:textId="77777777" w:rsidR="007F525E" w:rsidRPr="00EC54E9" w:rsidRDefault="007F525E" w:rsidP="007F525E">
      <w:pPr>
        <w:pStyle w:val="Lijstalinea"/>
        <w:numPr>
          <w:ilvl w:val="1"/>
          <w:numId w:val="1"/>
        </w:numPr>
        <w:suppressAutoHyphens/>
        <w:spacing w:after="0" w:line="240" w:lineRule="auto"/>
      </w:pPr>
      <w:r w:rsidRPr="00EC54E9">
        <w:rPr>
          <w:b/>
          <w:bCs/>
        </w:rPr>
        <w:t>wat komt er bij kijken, want morgen begint vandaag.</w:t>
      </w:r>
    </w:p>
    <w:p w14:paraId="1F669A26" w14:textId="77777777" w:rsidR="007F525E" w:rsidRPr="00EC54E9" w:rsidRDefault="007F525E" w:rsidP="007F525E">
      <w:pPr>
        <w:pStyle w:val="Lijstalinea"/>
        <w:numPr>
          <w:ilvl w:val="0"/>
          <w:numId w:val="1"/>
        </w:numPr>
        <w:spacing w:after="0" w:line="259" w:lineRule="auto"/>
      </w:pPr>
      <w:r>
        <w:rPr>
          <w:b/>
          <w:bCs/>
        </w:rPr>
        <w:t>P</w:t>
      </w:r>
      <w:r w:rsidRPr="00EC54E9">
        <w:rPr>
          <w:b/>
          <w:bCs/>
        </w:rPr>
        <w:t>auze: koffie met vlaai</w:t>
      </w:r>
    </w:p>
    <w:p w14:paraId="7DF03E2E" w14:textId="77777777" w:rsidR="007F525E" w:rsidRPr="00EC54E9" w:rsidRDefault="007F525E" w:rsidP="007F525E">
      <w:pPr>
        <w:pStyle w:val="Lijstalinea"/>
        <w:numPr>
          <w:ilvl w:val="0"/>
          <w:numId w:val="1"/>
        </w:numPr>
        <w:spacing w:after="0" w:line="259" w:lineRule="auto"/>
      </w:pPr>
      <w:r w:rsidRPr="00EC54E9">
        <w:rPr>
          <w:b/>
          <w:bCs/>
        </w:rPr>
        <w:t>Presentaties:</w:t>
      </w:r>
    </w:p>
    <w:p w14:paraId="048E6885" w14:textId="77777777" w:rsidR="007F525E" w:rsidRPr="00EC54E9" w:rsidRDefault="007F525E" w:rsidP="007F525E">
      <w:pPr>
        <w:pStyle w:val="Lijstalinea"/>
        <w:numPr>
          <w:ilvl w:val="1"/>
          <w:numId w:val="1"/>
        </w:numPr>
        <w:suppressAutoHyphens/>
        <w:spacing w:after="0" w:line="240" w:lineRule="auto"/>
      </w:pPr>
      <w:r w:rsidRPr="00EC54E9">
        <w:rPr>
          <w:b/>
          <w:bCs/>
        </w:rPr>
        <w:t>Huis van morgen:  Tips en tricks voor kleine aanpassingen in huis.</w:t>
      </w:r>
    </w:p>
    <w:p w14:paraId="664C68E4" w14:textId="5018AB71" w:rsidR="007F525E" w:rsidRPr="00A1250F" w:rsidRDefault="007F525E" w:rsidP="007F525E">
      <w:pPr>
        <w:pStyle w:val="Lijstalinea"/>
        <w:numPr>
          <w:ilvl w:val="1"/>
          <w:numId w:val="1"/>
        </w:numPr>
        <w:suppressAutoHyphens/>
        <w:spacing w:after="0" w:line="240" w:lineRule="auto"/>
      </w:pPr>
      <w:r w:rsidRPr="00A1250F">
        <w:rPr>
          <w:b/>
          <w:bCs/>
        </w:rPr>
        <w:t xml:space="preserve">Dorpsondersteuner </w:t>
      </w:r>
      <w:r w:rsidR="00177A91">
        <w:rPr>
          <w:b/>
          <w:bCs/>
        </w:rPr>
        <w:t>en WMO</w:t>
      </w:r>
      <w:r w:rsidR="00224D60">
        <w:rPr>
          <w:b/>
          <w:bCs/>
        </w:rPr>
        <w:t xml:space="preserve"> gemeente</w:t>
      </w:r>
      <w:r w:rsidRPr="00A1250F">
        <w:rPr>
          <w:b/>
          <w:bCs/>
        </w:rPr>
        <w:t>: Wat als ik hulp nodig heb, bij wie kan ik terecht</w:t>
      </w:r>
      <w:r w:rsidR="004C3D0B">
        <w:rPr>
          <w:b/>
          <w:bCs/>
        </w:rPr>
        <w:t>.</w:t>
      </w:r>
    </w:p>
    <w:p w14:paraId="1E44E8E6" w14:textId="77777777" w:rsidR="00A13FB3" w:rsidRDefault="00A13FB3"/>
    <w:sectPr w:rsidR="00A13FB3" w:rsidSect="00032402">
      <w:headerReference w:type="default" r:id="rId10"/>
      <w:pgSz w:w="11906" w:h="16838"/>
      <w:pgMar w:top="227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7A8C7" w14:textId="77777777" w:rsidR="00F062B7" w:rsidRDefault="00F062B7" w:rsidP="00032402">
      <w:pPr>
        <w:spacing w:after="0" w:line="240" w:lineRule="auto"/>
      </w:pPr>
      <w:r>
        <w:separator/>
      </w:r>
    </w:p>
  </w:endnote>
  <w:endnote w:type="continuationSeparator" w:id="0">
    <w:p w14:paraId="74636D0F" w14:textId="77777777" w:rsidR="00F062B7" w:rsidRDefault="00F062B7" w:rsidP="00032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434F2" w14:textId="77777777" w:rsidR="00F062B7" w:rsidRDefault="00F062B7" w:rsidP="00032402">
      <w:pPr>
        <w:spacing w:after="0" w:line="240" w:lineRule="auto"/>
      </w:pPr>
      <w:r>
        <w:separator/>
      </w:r>
    </w:p>
  </w:footnote>
  <w:footnote w:type="continuationSeparator" w:id="0">
    <w:p w14:paraId="64D59E76" w14:textId="77777777" w:rsidR="00F062B7" w:rsidRDefault="00F062B7" w:rsidP="00032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00C3F" w14:textId="2B896A52" w:rsidR="00032402" w:rsidRDefault="007F525E">
    <w:pPr>
      <w:pStyle w:val="Koptekst"/>
    </w:pPr>
    <w:r>
      <w:tab/>
    </w:r>
    <w:r w:rsidR="00032402">
      <w:rPr>
        <w:noProof/>
      </w:rPr>
      <w:drawing>
        <wp:inline distT="0" distB="0" distL="0" distR="0" wp14:anchorId="309DB6CE" wp14:editId="768759D4">
          <wp:extent cx="1911408" cy="540467"/>
          <wp:effectExtent l="0" t="0" r="0" b="5715"/>
          <wp:docPr id="1388061439" name="Afbeelding 1"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383915" name="Afbeelding 1" descr="Afbeelding met tekst, Lettertype, Graphics,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111712" cy="5971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C13A6"/>
    <w:multiLevelType w:val="hybridMultilevel"/>
    <w:tmpl w:val="9F167530"/>
    <w:lvl w:ilvl="0" w:tplc="0413000B">
      <w:start w:val="1"/>
      <w:numFmt w:val="bullet"/>
      <w:lvlText w:val=""/>
      <w:lvlJc w:val="left"/>
      <w:pPr>
        <w:ind w:left="768" w:hanging="360"/>
      </w:pPr>
      <w:rPr>
        <w:rFonts w:ascii="Wingdings" w:hAnsi="Wingdings" w:hint="default"/>
      </w:rPr>
    </w:lvl>
    <w:lvl w:ilvl="1" w:tplc="04130003">
      <w:start w:val="1"/>
      <w:numFmt w:val="bullet"/>
      <w:lvlText w:val="o"/>
      <w:lvlJc w:val="left"/>
      <w:pPr>
        <w:ind w:left="1488" w:hanging="360"/>
      </w:pPr>
      <w:rPr>
        <w:rFonts w:ascii="Courier New" w:hAnsi="Courier New" w:cs="Courier New" w:hint="default"/>
      </w:rPr>
    </w:lvl>
    <w:lvl w:ilvl="2" w:tplc="04130005" w:tentative="1">
      <w:start w:val="1"/>
      <w:numFmt w:val="bullet"/>
      <w:lvlText w:val=""/>
      <w:lvlJc w:val="left"/>
      <w:pPr>
        <w:ind w:left="2208" w:hanging="360"/>
      </w:pPr>
      <w:rPr>
        <w:rFonts w:ascii="Wingdings" w:hAnsi="Wingdings" w:hint="default"/>
      </w:rPr>
    </w:lvl>
    <w:lvl w:ilvl="3" w:tplc="04130001" w:tentative="1">
      <w:start w:val="1"/>
      <w:numFmt w:val="bullet"/>
      <w:lvlText w:val=""/>
      <w:lvlJc w:val="left"/>
      <w:pPr>
        <w:ind w:left="2928" w:hanging="360"/>
      </w:pPr>
      <w:rPr>
        <w:rFonts w:ascii="Symbol" w:hAnsi="Symbol" w:hint="default"/>
      </w:rPr>
    </w:lvl>
    <w:lvl w:ilvl="4" w:tplc="04130003" w:tentative="1">
      <w:start w:val="1"/>
      <w:numFmt w:val="bullet"/>
      <w:lvlText w:val="o"/>
      <w:lvlJc w:val="left"/>
      <w:pPr>
        <w:ind w:left="3648" w:hanging="360"/>
      </w:pPr>
      <w:rPr>
        <w:rFonts w:ascii="Courier New" w:hAnsi="Courier New" w:cs="Courier New" w:hint="default"/>
      </w:rPr>
    </w:lvl>
    <w:lvl w:ilvl="5" w:tplc="04130005" w:tentative="1">
      <w:start w:val="1"/>
      <w:numFmt w:val="bullet"/>
      <w:lvlText w:val=""/>
      <w:lvlJc w:val="left"/>
      <w:pPr>
        <w:ind w:left="4368" w:hanging="360"/>
      </w:pPr>
      <w:rPr>
        <w:rFonts w:ascii="Wingdings" w:hAnsi="Wingdings" w:hint="default"/>
      </w:rPr>
    </w:lvl>
    <w:lvl w:ilvl="6" w:tplc="04130001" w:tentative="1">
      <w:start w:val="1"/>
      <w:numFmt w:val="bullet"/>
      <w:lvlText w:val=""/>
      <w:lvlJc w:val="left"/>
      <w:pPr>
        <w:ind w:left="5088" w:hanging="360"/>
      </w:pPr>
      <w:rPr>
        <w:rFonts w:ascii="Symbol" w:hAnsi="Symbol" w:hint="default"/>
      </w:rPr>
    </w:lvl>
    <w:lvl w:ilvl="7" w:tplc="04130003" w:tentative="1">
      <w:start w:val="1"/>
      <w:numFmt w:val="bullet"/>
      <w:lvlText w:val="o"/>
      <w:lvlJc w:val="left"/>
      <w:pPr>
        <w:ind w:left="5808" w:hanging="360"/>
      </w:pPr>
      <w:rPr>
        <w:rFonts w:ascii="Courier New" w:hAnsi="Courier New" w:cs="Courier New" w:hint="default"/>
      </w:rPr>
    </w:lvl>
    <w:lvl w:ilvl="8" w:tplc="04130005" w:tentative="1">
      <w:start w:val="1"/>
      <w:numFmt w:val="bullet"/>
      <w:lvlText w:val=""/>
      <w:lvlJc w:val="left"/>
      <w:pPr>
        <w:ind w:left="6528" w:hanging="360"/>
      </w:pPr>
      <w:rPr>
        <w:rFonts w:ascii="Wingdings" w:hAnsi="Wingdings" w:hint="default"/>
      </w:rPr>
    </w:lvl>
  </w:abstractNum>
  <w:num w:numId="1" w16cid:durableId="1512599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02"/>
    <w:rsid w:val="00004DE5"/>
    <w:rsid w:val="00032402"/>
    <w:rsid w:val="00036664"/>
    <w:rsid w:val="00177A91"/>
    <w:rsid w:val="00224D60"/>
    <w:rsid w:val="004C3D0B"/>
    <w:rsid w:val="004D207E"/>
    <w:rsid w:val="006A3CCB"/>
    <w:rsid w:val="007B5CA8"/>
    <w:rsid w:val="007F525E"/>
    <w:rsid w:val="009417DA"/>
    <w:rsid w:val="00947DA2"/>
    <w:rsid w:val="00A13FB3"/>
    <w:rsid w:val="00B00A1C"/>
    <w:rsid w:val="00BE6B43"/>
    <w:rsid w:val="00D05D17"/>
    <w:rsid w:val="00D50A59"/>
    <w:rsid w:val="00D54AF4"/>
    <w:rsid w:val="00E01BB5"/>
    <w:rsid w:val="00EF3496"/>
    <w:rsid w:val="00F062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3C626"/>
  <w15:chartTrackingRefBased/>
  <w15:docId w15:val="{6DBC563E-24FE-3E46-A329-54F76D10C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24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324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324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324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324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324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24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24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24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24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324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324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324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324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324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24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24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2402"/>
    <w:rPr>
      <w:rFonts w:eastAsiaTheme="majorEastAsia" w:cstheme="majorBidi"/>
      <w:color w:val="272727" w:themeColor="text1" w:themeTint="D8"/>
    </w:rPr>
  </w:style>
  <w:style w:type="paragraph" w:styleId="Titel">
    <w:name w:val="Title"/>
    <w:basedOn w:val="Standaard"/>
    <w:next w:val="Standaard"/>
    <w:link w:val="TitelChar"/>
    <w:uiPriority w:val="10"/>
    <w:qFormat/>
    <w:rsid w:val="000324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24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24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24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24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2402"/>
    <w:rPr>
      <w:i/>
      <w:iCs/>
      <w:color w:val="404040" w:themeColor="text1" w:themeTint="BF"/>
    </w:rPr>
  </w:style>
  <w:style w:type="paragraph" w:styleId="Lijstalinea">
    <w:name w:val="List Paragraph"/>
    <w:basedOn w:val="Standaard"/>
    <w:uiPriority w:val="34"/>
    <w:qFormat/>
    <w:rsid w:val="00032402"/>
    <w:pPr>
      <w:ind w:left="720"/>
      <w:contextualSpacing/>
    </w:pPr>
  </w:style>
  <w:style w:type="character" w:styleId="Intensievebenadrukking">
    <w:name w:val="Intense Emphasis"/>
    <w:basedOn w:val="Standaardalinea-lettertype"/>
    <w:uiPriority w:val="21"/>
    <w:qFormat/>
    <w:rsid w:val="00032402"/>
    <w:rPr>
      <w:i/>
      <w:iCs/>
      <w:color w:val="0F4761" w:themeColor="accent1" w:themeShade="BF"/>
    </w:rPr>
  </w:style>
  <w:style w:type="paragraph" w:styleId="Duidelijkcitaat">
    <w:name w:val="Intense Quote"/>
    <w:basedOn w:val="Standaard"/>
    <w:next w:val="Standaard"/>
    <w:link w:val="DuidelijkcitaatChar"/>
    <w:uiPriority w:val="30"/>
    <w:qFormat/>
    <w:rsid w:val="000324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32402"/>
    <w:rPr>
      <w:i/>
      <w:iCs/>
      <w:color w:val="0F4761" w:themeColor="accent1" w:themeShade="BF"/>
    </w:rPr>
  </w:style>
  <w:style w:type="character" w:styleId="Intensieveverwijzing">
    <w:name w:val="Intense Reference"/>
    <w:basedOn w:val="Standaardalinea-lettertype"/>
    <w:uiPriority w:val="32"/>
    <w:qFormat/>
    <w:rsid w:val="00032402"/>
    <w:rPr>
      <w:b/>
      <w:bCs/>
      <w:smallCaps/>
      <w:color w:val="0F4761" w:themeColor="accent1" w:themeShade="BF"/>
      <w:spacing w:val="5"/>
    </w:rPr>
  </w:style>
  <w:style w:type="paragraph" w:styleId="Koptekst">
    <w:name w:val="header"/>
    <w:basedOn w:val="Standaard"/>
    <w:link w:val="KoptekstChar"/>
    <w:uiPriority w:val="99"/>
    <w:unhideWhenUsed/>
    <w:rsid w:val="0003240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32402"/>
  </w:style>
  <w:style w:type="paragraph" w:styleId="Voettekst">
    <w:name w:val="footer"/>
    <w:basedOn w:val="Standaard"/>
    <w:link w:val="VoettekstChar"/>
    <w:uiPriority w:val="99"/>
    <w:unhideWhenUsed/>
    <w:rsid w:val="0003240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32402"/>
  </w:style>
  <w:style w:type="table" w:styleId="Tabelraster">
    <w:name w:val="Table Grid"/>
    <w:basedOn w:val="Standaardtabel"/>
    <w:uiPriority w:val="39"/>
    <w:rsid w:val="004C3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157</Words>
  <Characters>867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Tielen</dc:creator>
  <cp:keywords/>
  <dc:description/>
  <cp:lastModifiedBy>Frans Fleuren</cp:lastModifiedBy>
  <cp:revision>8</cp:revision>
  <cp:lastPrinted>2025-09-09T10:49:00Z</cp:lastPrinted>
  <dcterms:created xsi:type="dcterms:W3CDTF">2025-09-05T10:32:00Z</dcterms:created>
  <dcterms:modified xsi:type="dcterms:W3CDTF">2025-09-11T14:03:00Z</dcterms:modified>
</cp:coreProperties>
</file>